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294C9BCC" w:rsidR="00573BF4" w:rsidRPr="0085732D" w:rsidRDefault="00573BF4" w:rsidP="00573BF4">
      <w:pPr>
        <w:pStyle w:val="Antrat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 xml:space="preserve">Specialiųjų </w:t>
      </w:r>
      <w:r w:rsidR="00F25A99">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72605ACC" w:rsidR="00573BF4" w:rsidRPr="00E13071" w:rsidRDefault="00573BF4" w:rsidP="00573BF4">
      <w:pPr>
        <w:pStyle w:val="Paantrat"/>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41A108F2" w14:textId="41BB6056" w:rsidR="00BA7D13" w:rsidRDefault="00573BF4" w:rsidP="00251C9F">
      <w:pPr>
        <w:pStyle w:val="Sraopastraipa"/>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002C251E">
        <w:rPr>
          <w:rStyle w:val="normaltextrun"/>
          <w:rFonts w:ascii="Arial" w:hAnsi="Arial" w:cs="Arial"/>
          <w:color w:val="000000"/>
          <w:sz w:val="22"/>
          <w:szCs w:val="22"/>
        </w:rPr>
        <w:t>.</w:t>
      </w:r>
      <w:r w:rsidR="00D85086">
        <w:rPr>
          <w:rFonts w:ascii="Arial" w:hAnsi="Arial" w:cs="Arial"/>
          <w:sz w:val="22"/>
          <w:szCs w:val="22"/>
        </w:rPr>
        <w:t xml:space="preserve"> </w:t>
      </w:r>
    </w:p>
    <w:p w14:paraId="69E298C5" w14:textId="25ACD10F" w:rsidR="00573BF4" w:rsidRDefault="00BA7D13" w:rsidP="00251C9F">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6D98E810" w:rsidR="002B5450" w:rsidRPr="002D06AA" w:rsidRDefault="002B5450" w:rsidP="00251C9F">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 xml:space="preserve">Tais atvejais, kai pirkimui, vadovaujantis norminiais teisės aktais gali atsirasti būtinybė tiekėjui ar tiekėjo specialistams turėti specifinę kvalifikaciją, tiekėjui išlieka pareiga tinkamam konkrečių </w:t>
      </w:r>
      <w:r w:rsidR="001E1D89">
        <w:rPr>
          <w:rStyle w:val="normaltextrun"/>
          <w:rFonts w:ascii="Arial" w:hAnsi="Arial" w:cs="Arial"/>
          <w:color w:val="000000"/>
          <w:sz w:val="22"/>
          <w:szCs w:val="22"/>
        </w:rPr>
        <w:t>paslaugų suteikimui</w:t>
      </w:r>
      <w:r w:rsidRPr="00B11623">
        <w:rPr>
          <w:rStyle w:val="normaltextrun"/>
          <w:rFonts w:ascii="Arial" w:hAnsi="Arial" w:cs="Arial"/>
          <w:color w:val="000000"/>
          <w:sz w:val="22"/>
          <w:szCs w:val="22"/>
        </w:rPr>
        <w:t xml:space="preserve">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Sraopastraipa"/>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1BAA80B4" w14:textId="6466C115" w:rsidR="00573BF4" w:rsidRPr="009B10D3" w:rsidRDefault="00573BF4" w:rsidP="00573BF4">
      <w:pPr>
        <w:pStyle w:val="Sraopastraipa"/>
        <w:numPr>
          <w:ilvl w:val="0"/>
          <w:numId w:val="1"/>
        </w:numPr>
        <w:tabs>
          <w:tab w:val="left" w:pos="993"/>
        </w:tabs>
        <w:ind w:left="0" w:firstLine="567"/>
        <w:jc w:val="both"/>
        <w:rPr>
          <w:rFonts w:ascii="Arial" w:hAnsi="Arial" w:cs="Arial"/>
          <w:sz w:val="22"/>
          <w:szCs w:val="22"/>
        </w:rPr>
      </w:pPr>
      <w:r w:rsidRPr="009B10D3">
        <w:rPr>
          <w:rFonts w:ascii="Arial" w:hAnsi="Arial" w:cs="Arial"/>
          <w:sz w:val="22"/>
          <w:szCs w:val="22"/>
        </w:rPr>
        <w:t>.</w:t>
      </w:r>
      <w:r w:rsidRPr="009B10D3">
        <w:rPr>
          <w:rFonts w:ascii="Arial" w:eastAsia="Calibri" w:hAnsi="Arial" w:cs="Arial"/>
          <w:sz w:val="22"/>
          <w:szCs w:val="22"/>
        </w:rPr>
        <w:t xml:space="preserve"> </w:t>
      </w:r>
    </w:p>
    <w:p w14:paraId="3872837A" w14:textId="77777777" w:rsidR="00573BF4" w:rsidRPr="002D06AA" w:rsidRDefault="00573BF4" w:rsidP="00573BF4">
      <w:pPr>
        <w:pStyle w:val="Sraopastraipa"/>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Sraopastraipa"/>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2B7F647B" w:rsidR="00573BF4" w:rsidRPr="002D06AA" w:rsidRDefault="00412888" w:rsidP="00573BF4">
      <w:pPr>
        <w:pStyle w:val="Sraopastraipa"/>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Sraopastraipa"/>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513E8BBD"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77478243" w14:textId="6783AF52" w:rsidR="00573BF4" w:rsidRPr="00196F10" w:rsidRDefault="00D27B78" w:rsidP="00573BF4">
      <w:pPr>
        <w:numPr>
          <w:ilvl w:val="0"/>
          <w:numId w:val="1"/>
        </w:numPr>
        <w:ind w:left="0" w:firstLine="567"/>
        <w:contextualSpacing/>
        <w:jc w:val="both"/>
        <w:rPr>
          <w:rFonts w:ascii="Arial" w:hAnsi="Arial" w:cs="Arial"/>
          <w:sz w:val="22"/>
          <w:szCs w:val="22"/>
        </w:rPr>
      </w:pPr>
      <w:r w:rsidRPr="00D27B78">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sidRPr="002C251E">
        <w:rPr>
          <w:rFonts w:ascii="Arial" w:hAnsi="Arial" w:cs="Arial"/>
          <w:sz w:val="22"/>
          <w:szCs w:val="22"/>
        </w:rPr>
        <w:t>.</w:t>
      </w:r>
    </w:p>
    <w:p w14:paraId="31977E8A" w14:textId="77777777" w:rsidR="00196F10" w:rsidRDefault="00196F10" w:rsidP="00196F10">
      <w:pPr>
        <w:ind w:left="567" w:firstLine="0"/>
        <w:contextualSpacing/>
        <w:jc w:val="both"/>
        <w:rPr>
          <w:rFonts w:ascii="Arial" w:hAnsi="Arial" w:cs="Arial"/>
          <w:sz w:val="22"/>
          <w:szCs w:val="22"/>
        </w:rPr>
      </w:pPr>
    </w:p>
    <w:p w14:paraId="1EDEBA05" w14:textId="77777777" w:rsidR="002C251E" w:rsidRDefault="002C251E" w:rsidP="00196F10">
      <w:pPr>
        <w:ind w:left="567" w:firstLine="0"/>
        <w:contextualSpacing/>
        <w:jc w:val="both"/>
        <w:rPr>
          <w:rFonts w:ascii="Arial" w:hAnsi="Arial" w:cs="Arial"/>
          <w:sz w:val="22"/>
          <w:szCs w:val="22"/>
        </w:rPr>
      </w:pPr>
    </w:p>
    <w:p w14:paraId="174420FB" w14:textId="77777777" w:rsidR="00AA362B" w:rsidRDefault="00AA362B" w:rsidP="00196F10">
      <w:pPr>
        <w:ind w:left="567" w:firstLine="0"/>
        <w:contextualSpacing/>
        <w:jc w:val="both"/>
        <w:rPr>
          <w:rFonts w:ascii="Arial" w:hAnsi="Arial" w:cs="Arial"/>
          <w:sz w:val="22"/>
          <w:szCs w:val="22"/>
        </w:rPr>
      </w:pPr>
    </w:p>
    <w:p w14:paraId="6472F4AD" w14:textId="77777777" w:rsidR="00AA362B" w:rsidRDefault="00AA362B" w:rsidP="00196F10">
      <w:pPr>
        <w:ind w:left="567" w:firstLine="0"/>
        <w:contextualSpacing/>
        <w:jc w:val="both"/>
        <w:rPr>
          <w:rFonts w:ascii="Arial" w:hAnsi="Arial" w:cs="Arial"/>
          <w:sz w:val="22"/>
          <w:szCs w:val="22"/>
        </w:rPr>
      </w:pPr>
    </w:p>
    <w:p w14:paraId="7E7F4868" w14:textId="77777777" w:rsidR="0059457C" w:rsidRDefault="0059457C" w:rsidP="00196F10">
      <w:pPr>
        <w:ind w:left="567" w:firstLine="0"/>
        <w:contextualSpacing/>
        <w:jc w:val="both"/>
        <w:rPr>
          <w:rFonts w:ascii="Arial" w:hAnsi="Arial" w:cs="Arial"/>
          <w:sz w:val="22"/>
          <w:szCs w:val="22"/>
        </w:rPr>
      </w:pPr>
    </w:p>
    <w:p w14:paraId="15086944" w14:textId="77777777" w:rsidR="0059457C" w:rsidRDefault="0059457C" w:rsidP="00196F10">
      <w:pPr>
        <w:ind w:left="567" w:firstLine="0"/>
        <w:contextualSpacing/>
        <w:jc w:val="both"/>
        <w:rPr>
          <w:rFonts w:ascii="Arial" w:hAnsi="Arial" w:cs="Arial"/>
          <w:sz w:val="22"/>
          <w:szCs w:val="22"/>
        </w:rPr>
      </w:pPr>
    </w:p>
    <w:p w14:paraId="6AF11DA3" w14:textId="77777777" w:rsidR="0059457C" w:rsidRDefault="0059457C" w:rsidP="00196F10">
      <w:pPr>
        <w:ind w:left="567" w:firstLine="0"/>
        <w:contextualSpacing/>
        <w:jc w:val="both"/>
        <w:rPr>
          <w:rFonts w:ascii="Arial" w:hAnsi="Arial" w:cs="Arial"/>
          <w:sz w:val="22"/>
          <w:szCs w:val="22"/>
        </w:rPr>
      </w:pPr>
    </w:p>
    <w:p w14:paraId="61A90F9F" w14:textId="77777777" w:rsidR="002C251E" w:rsidRDefault="002C251E" w:rsidP="00196F10">
      <w:pPr>
        <w:ind w:left="567" w:firstLine="0"/>
        <w:contextualSpacing/>
        <w:jc w:val="both"/>
        <w:rPr>
          <w:rFonts w:ascii="Arial" w:hAnsi="Arial" w:cs="Arial"/>
          <w:sz w:val="22"/>
          <w:szCs w:val="22"/>
        </w:rPr>
      </w:pP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lastRenderedPageBreak/>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01160D" w:rsidRPr="003C74CA" w14:paraId="0B2E32C0" w14:textId="77777777" w:rsidTr="0085732D">
        <w:trPr>
          <w:jc w:val="center"/>
        </w:trPr>
        <w:tc>
          <w:tcPr>
            <w:tcW w:w="988" w:type="dxa"/>
            <w:shd w:val="clear" w:color="auto" w:fill="auto"/>
            <w:tcMar>
              <w:top w:w="0" w:type="dxa"/>
              <w:left w:w="108" w:type="dxa"/>
              <w:bottom w:w="0" w:type="dxa"/>
              <w:right w:w="108" w:type="dxa"/>
            </w:tcMar>
          </w:tcPr>
          <w:p w14:paraId="0A029C8E" w14:textId="05DAE783" w:rsidR="0001160D" w:rsidRPr="00B11623" w:rsidRDefault="0001160D" w:rsidP="0001160D">
            <w:pPr>
              <w:ind w:firstLine="0"/>
              <w:rPr>
                <w:rFonts w:ascii="Arial" w:hAnsi="Arial" w:cs="Arial"/>
                <w:b/>
                <w:bCs/>
                <w:sz w:val="22"/>
                <w:szCs w:val="22"/>
              </w:rPr>
            </w:pPr>
            <w:r>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7B0759FD" w14:textId="7F066993"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 xml:space="preserve">Tiekėjas per paskutinius </w:t>
            </w:r>
            <w:r w:rsidR="00AD2049">
              <w:rPr>
                <w:rFonts w:ascii="Arial" w:hAnsi="Arial" w:cs="Arial"/>
                <w:sz w:val="22"/>
                <w:szCs w:val="22"/>
              </w:rPr>
              <w:t>5</w:t>
            </w:r>
            <w:r w:rsidRPr="003609A3">
              <w:rPr>
                <w:rFonts w:ascii="Arial" w:hAnsi="Arial" w:cs="Arial"/>
                <w:sz w:val="22"/>
                <w:szCs w:val="22"/>
              </w:rPr>
              <w:t xml:space="preserve"> (</w:t>
            </w:r>
            <w:r w:rsidR="00AD2049">
              <w:rPr>
                <w:rFonts w:ascii="Arial" w:hAnsi="Arial" w:cs="Arial"/>
                <w:sz w:val="22"/>
                <w:szCs w:val="22"/>
              </w:rPr>
              <w:t>penkis</w:t>
            </w:r>
            <w:r w:rsidRPr="003609A3">
              <w:rPr>
                <w:rFonts w:ascii="Arial" w:hAnsi="Arial" w:cs="Arial"/>
                <w:sz w:val="22"/>
                <w:szCs w:val="22"/>
              </w:rPr>
              <w:t>) metus iki pa</w:t>
            </w:r>
            <w:r>
              <w:rPr>
                <w:rFonts w:ascii="Arial" w:hAnsi="Arial" w:cs="Arial"/>
                <w:sz w:val="22"/>
                <w:szCs w:val="22"/>
              </w:rPr>
              <w:t>siūlymų</w:t>
            </w:r>
            <w:r w:rsidRPr="003609A3">
              <w:rPr>
                <w:rFonts w:ascii="Arial" w:hAnsi="Arial" w:cs="Arial"/>
                <w:sz w:val="22"/>
                <w:szCs w:val="22"/>
              </w:rPr>
              <w:t xml:space="preserve"> pateikimo termino pabaigos  arba per laiką nuo </w:t>
            </w:r>
            <w:r w:rsidR="0015423E">
              <w:rPr>
                <w:rFonts w:ascii="Arial" w:hAnsi="Arial" w:cs="Arial"/>
                <w:sz w:val="22"/>
                <w:szCs w:val="22"/>
              </w:rPr>
              <w:t>t</w:t>
            </w:r>
            <w:r w:rsidR="0015423E" w:rsidRPr="003609A3">
              <w:rPr>
                <w:rFonts w:ascii="Arial" w:hAnsi="Arial" w:cs="Arial"/>
                <w:sz w:val="22"/>
                <w:szCs w:val="22"/>
              </w:rPr>
              <w:t xml:space="preserve">iekėjo </w:t>
            </w:r>
            <w:r w:rsidRPr="003609A3">
              <w:rPr>
                <w:rFonts w:ascii="Arial" w:hAnsi="Arial" w:cs="Arial"/>
                <w:sz w:val="22"/>
                <w:szCs w:val="22"/>
              </w:rPr>
              <w:t xml:space="preserve">įregistravimo dienos (jei tiekėjas vykdo veiklą mažiau nei </w:t>
            </w:r>
            <w:r w:rsidR="00AD2049">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xml:space="preserve">) metus, nuo jo įregistravimo ar veiklos pradžios) pagal vieną ar daugiau sutarčių yra </w:t>
            </w:r>
            <w:r w:rsidR="006017D8" w:rsidRPr="006017D8">
              <w:rPr>
                <w:rFonts w:ascii="Arial" w:hAnsi="Arial" w:cs="Arial"/>
                <w:sz w:val="22"/>
                <w:szCs w:val="22"/>
              </w:rPr>
              <w:t>įvykdęs interaktyvių skaitmeninių žaidimų ir</w:t>
            </w:r>
            <w:r w:rsidR="00C625A3">
              <w:rPr>
                <w:rFonts w:ascii="Arial" w:hAnsi="Arial" w:cs="Arial"/>
                <w:sz w:val="22"/>
                <w:szCs w:val="22"/>
              </w:rPr>
              <w:t xml:space="preserve"> (</w:t>
            </w:r>
            <w:r w:rsidR="006017D8" w:rsidRPr="006017D8">
              <w:rPr>
                <w:rFonts w:ascii="Arial" w:hAnsi="Arial" w:cs="Arial"/>
                <w:sz w:val="22"/>
                <w:szCs w:val="22"/>
              </w:rPr>
              <w:t>ar</w:t>
            </w:r>
            <w:r w:rsidR="00C625A3">
              <w:rPr>
                <w:rFonts w:ascii="Arial" w:hAnsi="Arial" w:cs="Arial"/>
                <w:sz w:val="22"/>
                <w:szCs w:val="22"/>
              </w:rPr>
              <w:t>)</w:t>
            </w:r>
            <w:r w:rsidR="006017D8" w:rsidRPr="006017D8">
              <w:rPr>
                <w:rFonts w:ascii="Arial" w:hAnsi="Arial" w:cs="Arial"/>
                <w:sz w:val="22"/>
                <w:szCs w:val="22"/>
              </w:rPr>
              <w:t xml:space="preserve"> virtualios realybės (VR)</w:t>
            </w:r>
            <w:r w:rsidR="00937D7E">
              <w:rPr>
                <w:rFonts w:ascii="Arial" w:hAnsi="Arial" w:cs="Arial"/>
                <w:sz w:val="22"/>
                <w:szCs w:val="22"/>
              </w:rPr>
              <w:t>,</w:t>
            </w:r>
            <w:r w:rsidR="006017D8" w:rsidRPr="006017D8">
              <w:rPr>
                <w:rFonts w:ascii="Arial" w:hAnsi="Arial" w:cs="Arial"/>
                <w:sz w:val="22"/>
                <w:szCs w:val="22"/>
              </w:rPr>
              <w:t xml:space="preserve"> ir</w:t>
            </w:r>
            <w:r w:rsidR="00C625A3">
              <w:rPr>
                <w:rFonts w:ascii="Arial" w:hAnsi="Arial" w:cs="Arial"/>
                <w:sz w:val="22"/>
                <w:szCs w:val="22"/>
              </w:rPr>
              <w:t xml:space="preserve"> (</w:t>
            </w:r>
            <w:r w:rsidR="006017D8" w:rsidRPr="006017D8">
              <w:rPr>
                <w:rFonts w:ascii="Arial" w:hAnsi="Arial" w:cs="Arial"/>
                <w:sz w:val="22"/>
                <w:szCs w:val="22"/>
              </w:rPr>
              <w:t>ar</w:t>
            </w:r>
            <w:r w:rsidR="00C625A3">
              <w:rPr>
                <w:rFonts w:ascii="Arial" w:hAnsi="Arial" w:cs="Arial"/>
                <w:sz w:val="22"/>
                <w:szCs w:val="22"/>
              </w:rPr>
              <w:t>)</w:t>
            </w:r>
            <w:r w:rsidR="006017D8" w:rsidRPr="006017D8">
              <w:rPr>
                <w:rFonts w:ascii="Arial" w:hAnsi="Arial" w:cs="Arial"/>
                <w:sz w:val="22"/>
                <w:szCs w:val="22"/>
              </w:rPr>
              <w:t xml:space="preserve"> papildytos realybės (AR) sprendimų kūrimo ir diegimo paslaugas, kurių bendra vertė ne mažesnė kaip 15 000 Eur be PVM.</w:t>
            </w:r>
          </w:p>
          <w:p w14:paraId="7997B854" w14:textId="55CD3243"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Jei tiekėjas teikia informaciją apie sutartį (-</w:t>
            </w:r>
            <w:proofErr w:type="spellStart"/>
            <w:r w:rsidRPr="003609A3">
              <w:rPr>
                <w:rFonts w:ascii="Arial" w:hAnsi="Arial" w:cs="Arial"/>
                <w:sz w:val="22"/>
                <w:szCs w:val="22"/>
              </w:rPr>
              <w:t>is</w:t>
            </w:r>
            <w:proofErr w:type="spellEnd"/>
            <w:r w:rsidRPr="003609A3">
              <w:rPr>
                <w:rFonts w:ascii="Arial" w:hAnsi="Arial" w:cs="Arial"/>
                <w:sz w:val="22"/>
                <w:szCs w:val="22"/>
              </w:rPr>
              <w:t>), pradėtą (-</w:t>
            </w:r>
            <w:proofErr w:type="spellStart"/>
            <w:r w:rsidRPr="003609A3">
              <w:rPr>
                <w:rFonts w:ascii="Arial" w:hAnsi="Arial" w:cs="Arial"/>
                <w:sz w:val="22"/>
                <w:szCs w:val="22"/>
              </w:rPr>
              <w:t>as</w:t>
            </w:r>
            <w:proofErr w:type="spellEnd"/>
            <w:r w:rsidRPr="003609A3">
              <w:rPr>
                <w:rFonts w:ascii="Arial" w:hAnsi="Arial" w:cs="Arial"/>
                <w:sz w:val="22"/>
                <w:szCs w:val="22"/>
              </w:rPr>
              <w:t>) vykdyti anksčiau nei prieš </w:t>
            </w:r>
            <w:r w:rsidR="006A684F">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metus iki p</w:t>
            </w:r>
            <w:r>
              <w:rPr>
                <w:rFonts w:ascii="Arial" w:hAnsi="Arial" w:cs="Arial"/>
                <w:sz w:val="22"/>
                <w:szCs w:val="22"/>
              </w:rPr>
              <w:t>asiūlymų</w:t>
            </w:r>
            <w:r w:rsidRPr="003609A3">
              <w:rPr>
                <w:rFonts w:ascii="Arial" w:hAnsi="Arial" w:cs="Arial"/>
                <w:sz w:val="22"/>
                <w:szCs w:val="22"/>
              </w:rPr>
              <w:t xml:space="preserve"> pateikimo termino pabaigos, patirčiai patvirtinti nurodoma per pastaruosius </w:t>
            </w:r>
            <w:r w:rsidR="006A684F">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metus atliktų </w:t>
            </w:r>
            <w:r>
              <w:rPr>
                <w:rFonts w:ascii="Arial" w:hAnsi="Arial" w:cs="Arial"/>
                <w:sz w:val="22"/>
                <w:szCs w:val="22"/>
              </w:rPr>
              <w:t>paslaugų</w:t>
            </w:r>
            <w:r w:rsidRPr="003609A3">
              <w:rPr>
                <w:rFonts w:ascii="Arial" w:hAnsi="Arial" w:cs="Arial"/>
                <w:sz w:val="22"/>
                <w:szCs w:val="22"/>
              </w:rPr>
              <w:t xml:space="preserve"> dalies vertė.   </w:t>
            </w:r>
          </w:p>
          <w:p w14:paraId="4C8765CD" w14:textId="6A210C33"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 Jeigu tiekėjas teikia informaciją apie vykdomą (-</w:t>
            </w:r>
            <w:proofErr w:type="spellStart"/>
            <w:r w:rsidRPr="003609A3">
              <w:rPr>
                <w:rFonts w:ascii="Arial" w:hAnsi="Arial" w:cs="Arial"/>
                <w:sz w:val="22"/>
                <w:szCs w:val="22"/>
              </w:rPr>
              <w:t>as</w:t>
            </w:r>
            <w:proofErr w:type="spellEnd"/>
            <w:r w:rsidRPr="003609A3">
              <w:rPr>
                <w:rFonts w:ascii="Arial" w:hAnsi="Arial" w:cs="Arial"/>
                <w:sz w:val="22"/>
                <w:szCs w:val="22"/>
              </w:rPr>
              <w:t>) sutartį (-</w:t>
            </w:r>
            <w:proofErr w:type="spellStart"/>
            <w:r w:rsidRPr="003609A3">
              <w:rPr>
                <w:rFonts w:ascii="Arial" w:hAnsi="Arial" w:cs="Arial"/>
                <w:sz w:val="22"/>
                <w:szCs w:val="22"/>
              </w:rPr>
              <w:t>is</w:t>
            </w:r>
            <w:proofErr w:type="spellEnd"/>
            <w:r w:rsidRPr="003609A3">
              <w:rPr>
                <w:rFonts w:ascii="Arial" w:hAnsi="Arial" w:cs="Arial"/>
                <w:sz w:val="22"/>
                <w:szCs w:val="22"/>
              </w:rPr>
              <w:t>), laikoma, kad jo patirtis atitinka keliamą reikalavimą, jei vykdomos (-ų) sutarties (-</w:t>
            </w:r>
            <w:proofErr w:type="spellStart"/>
            <w:r w:rsidRPr="003609A3">
              <w:rPr>
                <w:rFonts w:ascii="Arial" w:hAnsi="Arial" w:cs="Arial"/>
                <w:sz w:val="22"/>
                <w:szCs w:val="22"/>
              </w:rPr>
              <w:t>čių</w:t>
            </w:r>
            <w:proofErr w:type="spellEnd"/>
            <w:r w:rsidRPr="003609A3">
              <w:rPr>
                <w:rFonts w:ascii="Arial" w:hAnsi="Arial" w:cs="Arial"/>
                <w:sz w:val="22"/>
                <w:szCs w:val="22"/>
              </w:rPr>
              <w:t xml:space="preserve">) įvykdyta dalis per pastaruosius </w:t>
            </w:r>
            <w:r w:rsidR="006A684F">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metus yra ne mažesnė nei aukščiau nurodytos sumos.</w:t>
            </w:r>
          </w:p>
          <w:p w14:paraId="78E16C5E" w14:textId="77777777" w:rsidR="0001160D" w:rsidRPr="00E82AD6" w:rsidRDefault="0001160D" w:rsidP="0001160D">
            <w:pPr>
              <w:ind w:firstLine="0"/>
              <w:jc w:val="both"/>
              <w:rPr>
                <w:rFonts w:ascii="Arial" w:hAnsi="Arial" w:cs="Arial"/>
                <w:sz w:val="22"/>
                <w:szCs w:val="22"/>
              </w:rPr>
            </w:pPr>
          </w:p>
          <w:p w14:paraId="213CA291" w14:textId="3D929B75" w:rsidR="0001160D" w:rsidRPr="00B11623" w:rsidRDefault="0001160D" w:rsidP="0001160D">
            <w:pPr>
              <w:ind w:firstLine="0"/>
              <w:jc w:val="both"/>
              <w:rPr>
                <w:rFonts w:ascii="Arial" w:hAnsi="Arial" w:cs="Arial"/>
                <w:b/>
                <w:bCs/>
                <w:sz w:val="22"/>
                <w:szCs w:val="22"/>
              </w:rPr>
            </w:pPr>
          </w:p>
        </w:tc>
        <w:tc>
          <w:tcPr>
            <w:tcW w:w="4538" w:type="dxa"/>
            <w:shd w:val="clear" w:color="auto" w:fill="auto"/>
            <w:tcMar>
              <w:top w:w="0" w:type="dxa"/>
              <w:left w:w="108" w:type="dxa"/>
              <w:bottom w:w="0" w:type="dxa"/>
              <w:right w:w="108" w:type="dxa"/>
            </w:tcMar>
          </w:tcPr>
          <w:p w14:paraId="146B6B29" w14:textId="340D293C" w:rsidR="0001160D" w:rsidRPr="003609A3" w:rsidRDefault="0001160D" w:rsidP="0001160D">
            <w:pPr>
              <w:pStyle w:val="prastasiniatinklio"/>
              <w:jc w:val="both"/>
              <w:rPr>
                <w:rFonts w:ascii="Arial" w:hAnsi="Arial" w:cs="Arial"/>
                <w:sz w:val="22"/>
                <w:szCs w:val="22"/>
              </w:rPr>
            </w:pPr>
            <w:r w:rsidRPr="3FFB1F44">
              <w:rPr>
                <w:rFonts w:ascii="Arial" w:hAnsi="Arial" w:cs="Arial"/>
                <w:sz w:val="22"/>
                <w:szCs w:val="22"/>
              </w:rPr>
              <w:t xml:space="preserve">1) Užpildytas </w:t>
            </w:r>
            <w:r w:rsidR="00C26335">
              <w:rPr>
                <w:rFonts w:ascii="Arial" w:hAnsi="Arial" w:cs="Arial"/>
                <w:sz w:val="22"/>
                <w:szCs w:val="22"/>
              </w:rPr>
              <w:t>t</w:t>
            </w:r>
            <w:r w:rsidR="00C26335" w:rsidRPr="3FFB1F44">
              <w:rPr>
                <w:rFonts w:ascii="Arial" w:hAnsi="Arial" w:cs="Arial"/>
                <w:sz w:val="22"/>
                <w:szCs w:val="22"/>
              </w:rPr>
              <w:t xml:space="preserve">iekėjo </w:t>
            </w:r>
            <w:r w:rsidRPr="3FFB1F44">
              <w:rPr>
                <w:rFonts w:ascii="Arial" w:hAnsi="Arial" w:cs="Arial"/>
                <w:sz w:val="22"/>
                <w:szCs w:val="22"/>
              </w:rPr>
              <w:t xml:space="preserve">vykdytų nurodytas sąlygas atitinkančių sutarčių sąrašas, parengtas pagal </w:t>
            </w:r>
            <w:r>
              <w:rPr>
                <w:rFonts w:ascii="Arial" w:hAnsi="Arial" w:cs="Arial"/>
                <w:sz w:val="22"/>
                <w:szCs w:val="22"/>
              </w:rPr>
              <w:t>specialiųjų</w:t>
            </w:r>
            <w:r w:rsidR="006A79C2">
              <w:rPr>
                <w:rFonts w:ascii="Arial" w:hAnsi="Arial" w:cs="Arial"/>
                <w:sz w:val="22"/>
                <w:szCs w:val="22"/>
              </w:rPr>
              <w:t xml:space="preserve"> pirkimo</w:t>
            </w:r>
            <w:r>
              <w:rPr>
                <w:rFonts w:ascii="Arial" w:hAnsi="Arial" w:cs="Arial"/>
                <w:sz w:val="22"/>
                <w:szCs w:val="22"/>
              </w:rPr>
              <w:t xml:space="preserve"> sąlygų 7 priedą</w:t>
            </w:r>
            <w:r w:rsidRPr="3FFB1F44">
              <w:rPr>
                <w:rFonts w:ascii="Arial" w:hAnsi="Arial" w:cs="Arial"/>
                <w:i/>
                <w:iCs/>
                <w:sz w:val="22"/>
                <w:szCs w:val="22"/>
              </w:rPr>
              <w:t xml:space="preserve"> </w:t>
            </w:r>
            <w:r w:rsidRPr="3FFB1F44">
              <w:rPr>
                <w:rStyle w:val="Grietas"/>
                <w:rFonts w:ascii="Arial" w:hAnsi="Arial" w:cs="Arial"/>
                <w:i/>
                <w:iCs/>
                <w:sz w:val="22"/>
                <w:szCs w:val="22"/>
              </w:rPr>
              <w:t>„</w:t>
            </w:r>
            <w:r w:rsidRPr="00B76FB8">
              <w:rPr>
                <w:rStyle w:val="Grietas"/>
                <w:rFonts w:ascii="Arial" w:hAnsi="Arial" w:cs="Arial"/>
                <w:i/>
                <w:iCs/>
                <w:sz w:val="22"/>
                <w:szCs w:val="22"/>
              </w:rPr>
              <w:t>Tiekėjo įvykdytų paslaugų sąrašas“</w:t>
            </w:r>
            <w:r w:rsidRPr="00B76FB8">
              <w:rPr>
                <w:rFonts w:ascii="Arial" w:hAnsi="Arial" w:cs="Arial"/>
                <w:sz w:val="22"/>
                <w:szCs w:val="22"/>
              </w:rPr>
              <w:t>.</w:t>
            </w:r>
          </w:p>
          <w:p w14:paraId="77FAC348" w14:textId="77777777"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2) Užsakovų pažymos, priėmimo-perdavimo aktai ar kiti lygiaverčiai dokumentai, kuriuose turi būti nurodyta:</w:t>
            </w:r>
          </w:p>
          <w:p w14:paraId="6A22949E" w14:textId="329BE70E"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 xml:space="preserve">suteiktų paslaugų </w:t>
            </w:r>
            <w:r w:rsidRPr="003609A3">
              <w:rPr>
                <w:rFonts w:ascii="Arial" w:hAnsi="Arial" w:cs="Arial"/>
                <w:sz w:val="22"/>
                <w:szCs w:val="22"/>
              </w:rPr>
              <w:t xml:space="preserve"> vertė (EUR be PVM);</w:t>
            </w:r>
          </w:p>
          <w:p w14:paraId="4BAC6E27" w14:textId="21FBD130"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paslaugų pobūdis</w:t>
            </w:r>
            <w:r w:rsidRPr="003609A3">
              <w:rPr>
                <w:rFonts w:ascii="Arial" w:hAnsi="Arial" w:cs="Arial"/>
                <w:sz w:val="22"/>
                <w:szCs w:val="22"/>
              </w:rPr>
              <w:t>;</w:t>
            </w:r>
          </w:p>
          <w:p w14:paraId="310AB891" w14:textId="5494F4C1"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paslaugų</w:t>
            </w:r>
            <w:r w:rsidRPr="003609A3">
              <w:rPr>
                <w:rFonts w:ascii="Arial" w:hAnsi="Arial" w:cs="Arial"/>
                <w:sz w:val="22"/>
                <w:szCs w:val="22"/>
              </w:rPr>
              <w:t xml:space="preserve"> vykdymo pradžios ir pabaigos datos</w:t>
            </w:r>
            <w:r>
              <w:rPr>
                <w:rFonts w:ascii="Arial" w:hAnsi="Arial" w:cs="Arial"/>
                <w:sz w:val="22"/>
                <w:szCs w:val="22"/>
              </w:rPr>
              <w:t>.</w:t>
            </w:r>
            <w:r w:rsidRPr="003609A3">
              <w:rPr>
                <w:rFonts w:ascii="Arial" w:hAnsi="Arial" w:cs="Arial"/>
                <w:sz w:val="22"/>
                <w:szCs w:val="22"/>
              </w:rPr>
              <w:t> </w:t>
            </w:r>
          </w:p>
          <w:p w14:paraId="035769D2" w14:textId="5A65243C"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 xml:space="preserve">Perkančioji organizacija, siekdama patikslinti informaciją apie įvykdytą ar vykdomą sutartį, pasilieka teisę be išankstinio įspėjimo susisiekti su </w:t>
            </w:r>
            <w:r w:rsidR="006A79C2">
              <w:rPr>
                <w:rFonts w:ascii="Arial" w:hAnsi="Arial" w:cs="Arial"/>
                <w:sz w:val="22"/>
                <w:szCs w:val="22"/>
              </w:rPr>
              <w:t>t</w:t>
            </w:r>
            <w:r w:rsidR="006A79C2" w:rsidRPr="003609A3">
              <w:rPr>
                <w:rFonts w:ascii="Arial" w:hAnsi="Arial" w:cs="Arial"/>
                <w:sz w:val="22"/>
                <w:szCs w:val="22"/>
              </w:rPr>
              <w:t xml:space="preserve">iekėjo </w:t>
            </w:r>
            <w:r w:rsidRPr="003609A3">
              <w:rPr>
                <w:rFonts w:ascii="Arial" w:hAnsi="Arial" w:cs="Arial"/>
                <w:sz w:val="22"/>
                <w:szCs w:val="22"/>
              </w:rPr>
              <w:t>nurodytu užsakovo atstovu.</w:t>
            </w:r>
            <w:r w:rsidRPr="003609A3">
              <w:rPr>
                <w:rFonts w:ascii="Arial" w:hAnsi="Arial" w:cs="Arial"/>
                <w:color w:val="B6424C"/>
                <w:sz w:val="22"/>
                <w:szCs w:val="22"/>
              </w:rPr>
              <w:t> </w:t>
            </w:r>
          </w:p>
          <w:p w14:paraId="4B835A48" w14:textId="167ED462" w:rsidR="0001160D" w:rsidRPr="003609A3" w:rsidRDefault="0001160D" w:rsidP="0001160D">
            <w:pPr>
              <w:pStyle w:val="prastasiniatinklio"/>
              <w:jc w:val="both"/>
              <w:rPr>
                <w:rFonts w:ascii="Arial" w:hAnsi="Arial" w:cs="Arial"/>
                <w:sz w:val="22"/>
                <w:szCs w:val="22"/>
              </w:rPr>
            </w:pPr>
            <w:r w:rsidRPr="003609A3">
              <w:rPr>
                <w:rFonts w:ascii="Arial" w:hAnsi="Arial" w:cs="Arial"/>
                <w:sz w:val="22"/>
                <w:szCs w:val="22"/>
              </w:rPr>
              <w:t>Pastaba: </w:t>
            </w:r>
            <w:r w:rsidR="006A79C2">
              <w:rPr>
                <w:rFonts w:ascii="Arial" w:hAnsi="Arial" w:cs="Arial"/>
                <w:sz w:val="22"/>
                <w:szCs w:val="22"/>
              </w:rPr>
              <w:t>t</w:t>
            </w:r>
            <w:r w:rsidR="006A79C2" w:rsidRPr="003609A3">
              <w:rPr>
                <w:rFonts w:ascii="Arial" w:hAnsi="Arial" w:cs="Arial"/>
                <w:sz w:val="22"/>
                <w:szCs w:val="22"/>
              </w:rPr>
              <w:t xml:space="preserve">iekėjui </w:t>
            </w:r>
            <w:r w:rsidRPr="003609A3">
              <w:rPr>
                <w:rFonts w:ascii="Arial" w:hAnsi="Arial" w:cs="Arial"/>
                <w:sz w:val="22"/>
                <w:szCs w:val="22"/>
              </w:rPr>
              <w:t xml:space="preserve">nedraudžiama remtis sutartimi, kurią tiekėjas vykdė ne vienas, o kartu su kitais ūkio subjektais. Tačiau tokiu atveju turi būti vertinami būtent konkretaus ūkio subjekto, dalyvaujančio viešajame pirkime, </w:t>
            </w:r>
            <w:r>
              <w:rPr>
                <w:rFonts w:ascii="Arial" w:hAnsi="Arial" w:cs="Arial"/>
                <w:sz w:val="22"/>
                <w:szCs w:val="22"/>
              </w:rPr>
              <w:t>suteiktos paslaugos</w:t>
            </w:r>
            <w:r w:rsidRPr="003609A3">
              <w:rPr>
                <w:rFonts w:ascii="Arial" w:hAnsi="Arial" w:cs="Arial"/>
                <w:sz w:val="22"/>
                <w:szCs w:val="22"/>
              </w:rPr>
              <w:t>, jų apimtis, vertė, o ne visas vykdytos sutarties</w:t>
            </w:r>
            <w:r>
              <w:rPr>
                <w:rFonts w:ascii="Arial" w:hAnsi="Arial" w:cs="Arial"/>
                <w:sz w:val="22"/>
                <w:szCs w:val="22"/>
              </w:rPr>
              <w:t xml:space="preserve"> </w:t>
            </w:r>
            <w:r w:rsidRPr="003609A3">
              <w:rPr>
                <w:rFonts w:ascii="Arial" w:hAnsi="Arial" w:cs="Arial"/>
                <w:sz w:val="22"/>
                <w:szCs w:val="22"/>
              </w:rPr>
              <w:t>objektas.</w:t>
            </w:r>
          </w:p>
          <w:p w14:paraId="2E356A3F" w14:textId="092B5074" w:rsidR="0001160D" w:rsidRPr="00B11623" w:rsidRDefault="0001160D" w:rsidP="0001160D">
            <w:pPr>
              <w:ind w:firstLine="0"/>
              <w:jc w:val="both"/>
              <w:rPr>
                <w:rFonts w:ascii="Arial" w:hAnsi="Arial" w:cs="Arial"/>
                <w:b/>
                <w:bCs/>
                <w:sz w:val="22"/>
                <w:szCs w:val="22"/>
              </w:rPr>
            </w:pPr>
            <w:r w:rsidRPr="003609A3">
              <w:rPr>
                <w:rFonts w:ascii="Arial" w:hAnsi="Arial" w:cs="Arial"/>
                <w:sz w:val="22"/>
                <w:szCs w:val="22"/>
                <w:u w:val="single"/>
              </w:rPr>
              <w:t>CVP IS priemonėmis pateikiamos skaitmeninės dokumentų kopijos.</w:t>
            </w:r>
          </w:p>
        </w:tc>
        <w:tc>
          <w:tcPr>
            <w:tcW w:w="4538" w:type="dxa"/>
            <w:shd w:val="clear" w:color="auto" w:fill="auto"/>
          </w:tcPr>
          <w:p w14:paraId="5239B6FF" w14:textId="1177081D" w:rsidR="0001160D" w:rsidRPr="00B11623" w:rsidRDefault="0001160D" w:rsidP="0059457C">
            <w:pPr>
              <w:ind w:left="143" w:right="143" w:firstLine="0"/>
              <w:jc w:val="both"/>
              <w:rPr>
                <w:rFonts w:ascii="Arial" w:hAnsi="Arial" w:cs="Arial"/>
                <w:b/>
                <w:bCs/>
                <w:sz w:val="22"/>
                <w:szCs w:val="22"/>
              </w:rPr>
            </w:pPr>
            <w:r w:rsidRPr="003609A3">
              <w:rPr>
                <w:rFonts w:ascii="Arial" w:hAnsi="Arial" w:cs="Arial"/>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p>
        </w:tc>
      </w:tr>
      <w:tr w:rsidR="0001160D" w:rsidRPr="003C74CA" w14:paraId="0FF1FD5A" w14:textId="77777777" w:rsidTr="0085732D">
        <w:trPr>
          <w:jc w:val="center"/>
        </w:trPr>
        <w:tc>
          <w:tcPr>
            <w:tcW w:w="988" w:type="dxa"/>
            <w:shd w:val="clear" w:color="auto" w:fill="auto"/>
            <w:tcMar>
              <w:top w:w="0" w:type="dxa"/>
              <w:left w:w="108" w:type="dxa"/>
              <w:bottom w:w="0" w:type="dxa"/>
              <w:right w:w="108" w:type="dxa"/>
            </w:tcMar>
          </w:tcPr>
          <w:p w14:paraId="50EF799E" w14:textId="77777777" w:rsidR="0001160D" w:rsidRPr="00B11623" w:rsidRDefault="0001160D" w:rsidP="0001160D">
            <w:pPr>
              <w:ind w:firstLine="0"/>
              <w:rPr>
                <w:rFonts w:ascii="Arial" w:hAnsi="Arial" w:cs="Arial"/>
                <w:b/>
                <w:bCs/>
                <w:sz w:val="22"/>
                <w:szCs w:val="22"/>
              </w:rPr>
            </w:pPr>
          </w:p>
        </w:tc>
        <w:tc>
          <w:tcPr>
            <w:tcW w:w="4537" w:type="dxa"/>
            <w:shd w:val="clear" w:color="auto" w:fill="auto"/>
            <w:tcMar>
              <w:top w:w="0" w:type="dxa"/>
              <w:left w:w="108" w:type="dxa"/>
              <w:bottom w:w="0" w:type="dxa"/>
              <w:right w:w="108" w:type="dxa"/>
            </w:tcMar>
          </w:tcPr>
          <w:p w14:paraId="0E197AF8" w14:textId="77777777" w:rsidR="0001160D" w:rsidRPr="00B11623" w:rsidRDefault="0001160D" w:rsidP="0001160D">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028F2409" w14:textId="77777777" w:rsidR="0001160D" w:rsidRPr="00B11623" w:rsidRDefault="0001160D" w:rsidP="0001160D">
            <w:pPr>
              <w:ind w:firstLine="0"/>
              <w:rPr>
                <w:rFonts w:ascii="Arial" w:hAnsi="Arial" w:cs="Arial"/>
                <w:b/>
                <w:bCs/>
                <w:sz w:val="22"/>
                <w:szCs w:val="22"/>
              </w:rPr>
            </w:pPr>
          </w:p>
        </w:tc>
        <w:tc>
          <w:tcPr>
            <w:tcW w:w="4538" w:type="dxa"/>
            <w:shd w:val="clear" w:color="auto" w:fill="auto"/>
          </w:tcPr>
          <w:p w14:paraId="486619A0" w14:textId="77777777" w:rsidR="0001160D" w:rsidRPr="00B11623" w:rsidRDefault="0001160D" w:rsidP="0001160D">
            <w:pPr>
              <w:ind w:firstLine="0"/>
              <w:rPr>
                <w:rFonts w:ascii="Arial" w:hAnsi="Arial" w:cs="Arial"/>
                <w:b/>
                <w:bCs/>
                <w:sz w:val="22"/>
                <w:szCs w:val="22"/>
              </w:rPr>
            </w:pPr>
          </w:p>
        </w:tc>
      </w:tr>
    </w:tbl>
    <w:p w14:paraId="095077C4" w14:textId="77777777" w:rsidR="00F36E57" w:rsidRDefault="00F36E57" w:rsidP="00F36E57">
      <w:pPr>
        <w:spacing w:after="120"/>
        <w:jc w:val="right"/>
        <w:rPr>
          <w:rFonts w:ascii="Arial" w:hAnsi="Arial" w:cs="Arial"/>
          <w:b/>
          <w:bCs/>
          <w:i/>
          <w:sz w:val="22"/>
          <w:szCs w:val="22"/>
        </w:rPr>
      </w:pPr>
    </w:p>
    <w:bookmarkEnd w:id="5"/>
    <w:bookmarkEnd w:id="6"/>
    <w:bookmarkEnd w:id="7"/>
    <w:bookmarkEnd w:id="8"/>
    <w:p w14:paraId="0585B0AB" w14:textId="5056D42F" w:rsidR="0053283C" w:rsidRDefault="0053283C"/>
    <w:sectPr w:rsidR="0053283C"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DBA01" w14:textId="77777777" w:rsidR="00E107A5" w:rsidRDefault="00E107A5">
      <w:r>
        <w:separator/>
      </w:r>
    </w:p>
  </w:endnote>
  <w:endnote w:type="continuationSeparator" w:id="0">
    <w:p w14:paraId="4F2505EA" w14:textId="77777777" w:rsidR="00E107A5" w:rsidRDefault="00E1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BF6829" w:rsidRDefault="00573BF4">
    <w:pPr>
      <w:pStyle w:val="Porat"/>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BF6829" w:rsidRDefault="00BF68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9130" w14:textId="77777777" w:rsidR="00E107A5" w:rsidRDefault="00E107A5">
      <w:r>
        <w:separator/>
      </w:r>
    </w:p>
  </w:footnote>
  <w:footnote w:type="continuationSeparator" w:id="0">
    <w:p w14:paraId="2D632A7F" w14:textId="77777777" w:rsidR="00E107A5" w:rsidRDefault="00E1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BF6829" w:rsidRDefault="00BF68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0C0E"/>
    <w:rsid w:val="0001160D"/>
    <w:rsid w:val="000210F9"/>
    <w:rsid w:val="000A7F3A"/>
    <w:rsid w:val="0015423E"/>
    <w:rsid w:val="001578BA"/>
    <w:rsid w:val="001916B6"/>
    <w:rsid w:val="00196F10"/>
    <w:rsid w:val="001A093E"/>
    <w:rsid w:val="001A49EE"/>
    <w:rsid w:val="001B316E"/>
    <w:rsid w:val="001E1D89"/>
    <w:rsid w:val="001F6203"/>
    <w:rsid w:val="00251C9F"/>
    <w:rsid w:val="002B5450"/>
    <w:rsid w:val="002C251E"/>
    <w:rsid w:val="00342ADA"/>
    <w:rsid w:val="003623FE"/>
    <w:rsid w:val="00377161"/>
    <w:rsid w:val="00380C47"/>
    <w:rsid w:val="003E0D1D"/>
    <w:rsid w:val="0040547A"/>
    <w:rsid w:val="00412888"/>
    <w:rsid w:val="004252DF"/>
    <w:rsid w:val="00430511"/>
    <w:rsid w:val="0046058E"/>
    <w:rsid w:val="00492788"/>
    <w:rsid w:val="004F4832"/>
    <w:rsid w:val="00501DF5"/>
    <w:rsid w:val="00507B47"/>
    <w:rsid w:val="00520813"/>
    <w:rsid w:val="0053283C"/>
    <w:rsid w:val="00573BF4"/>
    <w:rsid w:val="005773DF"/>
    <w:rsid w:val="0059457C"/>
    <w:rsid w:val="005A368E"/>
    <w:rsid w:val="005A7D5F"/>
    <w:rsid w:val="005B0D5F"/>
    <w:rsid w:val="006017D8"/>
    <w:rsid w:val="00672B2F"/>
    <w:rsid w:val="00674A56"/>
    <w:rsid w:val="006A684F"/>
    <w:rsid w:val="006A79C2"/>
    <w:rsid w:val="006E0AB4"/>
    <w:rsid w:val="007565D7"/>
    <w:rsid w:val="0078596A"/>
    <w:rsid w:val="00787971"/>
    <w:rsid w:val="007F6FA7"/>
    <w:rsid w:val="0085732D"/>
    <w:rsid w:val="0087535C"/>
    <w:rsid w:val="009207D9"/>
    <w:rsid w:val="00920F0D"/>
    <w:rsid w:val="00937D7E"/>
    <w:rsid w:val="009836A1"/>
    <w:rsid w:val="009A6546"/>
    <w:rsid w:val="009B10D3"/>
    <w:rsid w:val="009B56D5"/>
    <w:rsid w:val="009C34C2"/>
    <w:rsid w:val="00A176C4"/>
    <w:rsid w:val="00A41253"/>
    <w:rsid w:val="00AA1933"/>
    <w:rsid w:val="00AA362B"/>
    <w:rsid w:val="00AD2049"/>
    <w:rsid w:val="00B96FCC"/>
    <w:rsid w:val="00BA7D13"/>
    <w:rsid w:val="00BF6829"/>
    <w:rsid w:val="00C111A1"/>
    <w:rsid w:val="00C26335"/>
    <w:rsid w:val="00C625A3"/>
    <w:rsid w:val="00C62F53"/>
    <w:rsid w:val="00C95DE2"/>
    <w:rsid w:val="00D20075"/>
    <w:rsid w:val="00D27B78"/>
    <w:rsid w:val="00D431B5"/>
    <w:rsid w:val="00D76D7E"/>
    <w:rsid w:val="00D85086"/>
    <w:rsid w:val="00DA0A32"/>
    <w:rsid w:val="00E107A5"/>
    <w:rsid w:val="00E82AD6"/>
    <w:rsid w:val="00F25A99"/>
    <w:rsid w:val="00F36E57"/>
    <w:rsid w:val="00F715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BF4"/>
    <w:pPr>
      <w:spacing w:after="0" w:line="240" w:lineRule="auto"/>
      <w:ind w:firstLine="709"/>
    </w:pPr>
    <w:rPr>
      <w:rFonts w:ascii="Times New Roman" w:hAnsi="Times New Roman" w:cs="Times New Roman"/>
      <w:sz w:val="24"/>
      <w:szCs w:val="24"/>
    </w:rPr>
  </w:style>
  <w:style w:type="paragraph" w:styleId="Antrat2">
    <w:name w:val="heading 2"/>
    <w:aliases w:val="Title Header2,H2"/>
    <w:basedOn w:val="prastasis"/>
    <w:next w:val="prastasis"/>
    <w:link w:val="Antrat2Diagrama"/>
    <w:qFormat/>
    <w:rsid w:val="00573BF4"/>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573BF4"/>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73BF4"/>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73BF4"/>
    <w:rPr>
      <w:rFonts w:ascii="Times New Roman" w:hAnsi="Times New Roman" w:cs="Times New Roman"/>
      <w:sz w:val="24"/>
      <w:szCs w:val="24"/>
    </w:rPr>
  </w:style>
  <w:style w:type="paragraph" w:styleId="Porat">
    <w:name w:val="footer"/>
    <w:basedOn w:val="prastasis"/>
    <w:link w:val="PoratDiagrama"/>
    <w:uiPriority w:val="99"/>
    <w:rsid w:val="00573BF4"/>
    <w:pPr>
      <w:ind w:firstLine="0"/>
    </w:pPr>
    <w:rPr>
      <w:rFonts w:eastAsia="Calibri"/>
      <w:lang w:val="en-GB"/>
    </w:rPr>
  </w:style>
  <w:style w:type="character" w:customStyle="1" w:styleId="PoratDiagrama">
    <w:name w:val="Poraštė Diagrama"/>
    <w:basedOn w:val="Numatytasispastraiposriftas"/>
    <w:link w:val="Porat"/>
    <w:uiPriority w:val="99"/>
    <w:rsid w:val="00573BF4"/>
    <w:rPr>
      <w:rFonts w:ascii="Times New Roman" w:eastAsia="Calibri" w:hAnsi="Times New Roman" w:cs="Times New Roman"/>
      <w:sz w:val="24"/>
      <w:szCs w:val="24"/>
      <w:lang w:val="en-GB"/>
    </w:rPr>
  </w:style>
  <w:style w:type="paragraph" w:styleId="Antrats">
    <w:name w:val="header"/>
    <w:basedOn w:val="prastasis"/>
    <w:link w:val="AntratsDiagrama"/>
    <w:uiPriority w:val="99"/>
    <w:unhideWhenUsed/>
    <w:rsid w:val="00573BF4"/>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573BF4"/>
    <w:rPr>
      <w:rFonts w:ascii="Times New Roman" w:eastAsia="Times New Roman" w:hAnsi="Times New Roman" w:cs="Times New Roman"/>
      <w:sz w:val="24"/>
      <w:szCs w:val="24"/>
      <w:lang w:val="en-GB"/>
    </w:rPr>
  </w:style>
  <w:style w:type="paragraph" w:styleId="Paantrat">
    <w:name w:val="Subtitle"/>
    <w:basedOn w:val="prastasis"/>
    <w:next w:val="prastasis"/>
    <w:link w:val="PaantratDiagrama"/>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Numatytasispastraiposriftas"/>
    <w:rsid w:val="00BA7D13"/>
  </w:style>
  <w:style w:type="table" w:styleId="Lentelstinklelis">
    <w:name w:val="Table Grid"/>
    <w:aliases w:val="Smart Text Table"/>
    <w:basedOn w:val="prastojilente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Komentarotekstas">
    <w:name w:val="annotation text"/>
    <w:basedOn w:val="prastasis"/>
    <w:link w:val="KomentarotekstasDiagrama"/>
    <w:uiPriority w:val="99"/>
    <w:unhideWhenUsed/>
    <w:rsid w:val="001F6203"/>
    <w:rPr>
      <w:sz w:val="20"/>
      <w:szCs w:val="20"/>
    </w:rPr>
  </w:style>
  <w:style w:type="character" w:customStyle="1" w:styleId="KomentarotekstasDiagrama">
    <w:name w:val="Komentaro tekstas Diagrama"/>
    <w:basedOn w:val="Numatytasispastraiposriftas"/>
    <w:link w:val="Komentarotekstas"/>
    <w:uiPriority w:val="99"/>
    <w:rsid w:val="001F6203"/>
    <w:rPr>
      <w:rFonts w:ascii="Times New Roman" w:hAnsi="Times New Roman" w:cs="Times New Roman"/>
      <w:sz w:val="20"/>
      <w:szCs w:val="20"/>
    </w:rPr>
  </w:style>
  <w:style w:type="paragraph" w:styleId="prastasiniatinklio">
    <w:name w:val="Normal (Web)"/>
    <w:basedOn w:val="prastasis"/>
    <w:uiPriority w:val="99"/>
    <w:unhideWhenUsed/>
    <w:rsid w:val="001F6203"/>
    <w:pPr>
      <w:spacing w:before="100" w:beforeAutospacing="1" w:after="100" w:afterAutospacing="1"/>
      <w:ind w:firstLine="0"/>
    </w:pPr>
    <w:rPr>
      <w:rFonts w:eastAsia="Times New Roman"/>
      <w:lang w:eastAsia="lt-LT"/>
    </w:rPr>
  </w:style>
  <w:style w:type="character" w:styleId="Komentaronuoroda">
    <w:name w:val="annotation reference"/>
    <w:basedOn w:val="Numatytasispastraiposriftas"/>
    <w:uiPriority w:val="99"/>
    <w:semiHidden/>
    <w:unhideWhenUsed/>
    <w:rsid w:val="00501DF5"/>
    <w:rPr>
      <w:sz w:val="16"/>
      <w:szCs w:val="16"/>
    </w:rPr>
  </w:style>
  <w:style w:type="paragraph" w:styleId="Komentarotema">
    <w:name w:val="annotation subject"/>
    <w:basedOn w:val="Komentarotekstas"/>
    <w:next w:val="Komentarotekstas"/>
    <w:link w:val="KomentarotemaDiagrama"/>
    <w:uiPriority w:val="99"/>
    <w:semiHidden/>
    <w:unhideWhenUsed/>
    <w:rsid w:val="00501DF5"/>
    <w:rPr>
      <w:b/>
      <w:bCs/>
    </w:rPr>
  </w:style>
  <w:style w:type="character" w:customStyle="1" w:styleId="KomentarotemaDiagrama">
    <w:name w:val="Komentaro tema Diagrama"/>
    <w:basedOn w:val="KomentarotekstasDiagrama"/>
    <w:link w:val="Komentarotema"/>
    <w:uiPriority w:val="99"/>
    <w:semiHidden/>
    <w:rsid w:val="00501DF5"/>
    <w:rPr>
      <w:rFonts w:ascii="Times New Roman" w:hAnsi="Times New Roman" w:cs="Times New Roman"/>
      <w:b/>
      <w:bCs/>
      <w:sz w:val="20"/>
      <w:szCs w:val="20"/>
    </w:rPr>
  </w:style>
  <w:style w:type="character" w:styleId="Grietas">
    <w:name w:val="Strong"/>
    <w:basedOn w:val="Numatytasispastraiposriftas"/>
    <w:uiPriority w:val="22"/>
    <w:qFormat/>
    <w:rsid w:val="0001160D"/>
    <w:rPr>
      <w:b/>
      <w:bCs/>
    </w:rPr>
  </w:style>
  <w:style w:type="paragraph" w:styleId="Pataisymai">
    <w:name w:val="Revision"/>
    <w:hidden/>
    <w:uiPriority w:val="99"/>
    <w:semiHidden/>
    <w:rsid w:val="00F25A9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3920">
      <w:bodyDiv w:val="1"/>
      <w:marLeft w:val="0"/>
      <w:marRight w:val="0"/>
      <w:marTop w:val="0"/>
      <w:marBottom w:val="0"/>
      <w:divBdr>
        <w:top w:val="none" w:sz="0" w:space="0" w:color="auto"/>
        <w:left w:val="none" w:sz="0" w:space="0" w:color="auto"/>
        <w:bottom w:val="none" w:sz="0" w:space="0" w:color="auto"/>
        <w:right w:val="none" w:sz="0" w:space="0" w:color="auto"/>
      </w:divBdr>
    </w:div>
    <w:div w:id="16633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8104136-097F-4D0C-957F-A642C28F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3228</Words>
  <Characters>1841</Characters>
  <Application>Microsoft Office Word</Application>
  <DocSecurity>0</DocSecurity>
  <Lines>15</Lines>
  <Paragraphs>10</Paragraphs>
  <ScaleCrop>false</ScaleCrop>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22</cp:revision>
  <dcterms:created xsi:type="dcterms:W3CDTF">2026-06-23T06:35:00Z</dcterms:created>
  <dcterms:modified xsi:type="dcterms:W3CDTF">2026-06-25T09:44:00Z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70b88506-7697-47d8-8e98-3df670e5e02d</vt:lpwstr>
  </property>
</Properties>
</file>